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5454" w14:textId="45D46659" w:rsidR="000C0AB0" w:rsidRDefault="00C3668F">
      <w:r w:rsidRPr="00C3668F">
        <w:drawing>
          <wp:inline distT="0" distB="0" distL="0" distR="0" wp14:anchorId="2C55423E" wp14:editId="3AB363E1">
            <wp:extent cx="5274310" cy="29483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ADB7" w14:textId="77777777" w:rsidR="00C3668F" w:rsidRPr="00C3668F" w:rsidRDefault="00C3668F" w:rsidP="00C3668F">
      <w:pPr>
        <w:widowControl/>
        <w:jc w:val="left"/>
        <w:rPr>
          <w:rFonts w:ascii="宋体" w:hAnsi="宋体" w:cs="宋体"/>
          <w:kern w:val="0"/>
          <w:sz w:val="21"/>
          <w:szCs w:val="21"/>
        </w:rPr>
      </w:pPr>
      <w:r>
        <w:rPr>
          <w:rFonts w:hint="eastAsia"/>
        </w:rPr>
        <w:t>资料来源：</w:t>
      </w:r>
      <w:hyperlink r:id="rId5" w:anchor="rd" w:history="1">
        <w:r w:rsidRPr="00C3668F">
          <w:rPr>
            <w:rFonts w:ascii="宋体" w:hAnsi="宋体" w:cs="宋体"/>
            <w:color w:val="003884"/>
            <w:kern w:val="0"/>
            <w:sz w:val="21"/>
            <w:szCs w:val="21"/>
            <w:u w:val="single"/>
          </w:rPr>
          <w:t>https://mp.weixin.qq.com/s?__biz=MzI4OTI3MjY2Ng==&amp;mid=2247546104&amp;idx=1&amp;sn=ca839c51fbc0985ccf64acd10deef438&amp;chksm=ec33d2cddb445bdb3979fe63b031271fa45938822c6b31ce30ade8ee32b2d36c97d8b25ec7f8&amp;scene=0&amp;xtrack=1#rd</w:t>
        </w:r>
      </w:hyperlink>
    </w:p>
    <w:p w14:paraId="00673136" w14:textId="50A80B17" w:rsidR="00C3668F" w:rsidRDefault="00C3668F">
      <w:r w:rsidRPr="00C3668F">
        <w:drawing>
          <wp:inline distT="0" distB="0" distL="0" distR="0" wp14:anchorId="25995FDC" wp14:editId="0F9134EC">
            <wp:extent cx="5274310" cy="29711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4486" w14:textId="5645F0AD" w:rsidR="00C3668F" w:rsidRDefault="00C3668F"/>
    <w:p w14:paraId="542F07C5" w14:textId="4FC61FA8" w:rsidR="00C3668F" w:rsidRDefault="00C3668F">
      <w:r w:rsidRPr="00C3668F">
        <w:lastRenderedPageBreak/>
        <w:drawing>
          <wp:inline distT="0" distB="0" distL="0" distR="0" wp14:anchorId="2A4ACE6D" wp14:editId="6E23000F">
            <wp:extent cx="5274310" cy="29241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9290" w14:textId="77777777" w:rsidR="00C3668F" w:rsidRPr="00C3668F" w:rsidRDefault="00C3668F" w:rsidP="00C3668F">
      <w:pPr>
        <w:widowControl/>
        <w:jc w:val="left"/>
        <w:rPr>
          <w:rFonts w:ascii="宋体" w:hAnsi="宋体" w:cs="宋体"/>
          <w:kern w:val="0"/>
          <w:sz w:val="21"/>
          <w:szCs w:val="21"/>
        </w:rPr>
      </w:pPr>
      <w:r>
        <w:rPr>
          <w:rFonts w:hint="eastAsia"/>
        </w:rPr>
        <w:t>资料来源：</w:t>
      </w:r>
      <w:hyperlink r:id="rId8" w:history="1">
        <w:r w:rsidRPr="00C3668F">
          <w:rPr>
            <w:rFonts w:ascii="宋体" w:hAnsi="宋体" w:cs="宋体"/>
            <w:color w:val="003884"/>
            <w:kern w:val="0"/>
            <w:sz w:val="21"/>
            <w:szCs w:val="21"/>
            <w:u w:val="single"/>
          </w:rPr>
          <w:t>https://mp.weixin.qq.com/s/J_lhcM_GuTFNrpkIYtGX8A</w:t>
        </w:r>
      </w:hyperlink>
    </w:p>
    <w:p w14:paraId="7EB9528F" w14:textId="414CD4EB" w:rsidR="00C3668F" w:rsidRDefault="00C3668F">
      <w:r w:rsidRPr="00C3668F">
        <w:drawing>
          <wp:inline distT="0" distB="0" distL="0" distR="0" wp14:anchorId="657DC894" wp14:editId="2540C831">
            <wp:extent cx="5274310" cy="24803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2266" w14:textId="799033C1" w:rsidR="00C3668F" w:rsidRDefault="00C3668F"/>
    <w:p w14:paraId="2C1E70C5" w14:textId="12D8639C" w:rsidR="008C5E28" w:rsidRDefault="008C5E28">
      <w:r w:rsidRPr="008C5E28">
        <w:drawing>
          <wp:inline distT="0" distB="0" distL="0" distR="0" wp14:anchorId="291984AF" wp14:editId="2E29C0DB">
            <wp:extent cx="5274310" cy="29114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072E" w14:textId="7A7DDBCB" w:rsidR="008C5E28" w:rsidRDefault="008C5E28">
      <w:r>
        <w:rPr>
          <w:rFonts w:hint="eastAsia"/>
        </w:rPr>
        <w:t>资料来源：嘉元科技招股说明书</w:t>
      </w:r>
    </w:p>
    <w:p w14:paraId="4965FCE5" w14:textId="4EBA0874" w:rsidR="008C5E28" w:rsidRDefault="008C5E28">
      <w:r w:rsidRPr="008C5E28">
        <w:drawing>
          <wp:inline distT="0" distB="0" distL="0" distR="0" wp14:anchorId="4AC82517" wp14:editId="26817032">
            <wp:extent cx="5274310" cy="29997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1F42" w14:textId="04FE379F" w:rsidR="008C5E28" w:rsidRDefault="008C5E28">
      <w:r w:rsidRPr="008C5E28">
        <w:drawing>
          <wp:inline distT="0" distB="0" distL="0" distR="0" wp14:anchorId="11F5426E" wp14:editId="7BCD107B">
            <wp:extent cx="5274310" cy="2858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88D5" w14:textId="10ACA022" w:rsidR="008C5E28" w:rsidRDefault="008C5E28">
      <w:r>
        <w:rPr>
          <w:rFonts w:hint="eastAsia"/>
        </w:rPr>
        <w:t>资料来源：</w:t>
      </w:r>
      <w:hyperlink r:id="rId13" w:history="1">
        <w:r w:rsidRPr="003A7441">
          <w:rPr>
            <w:rStyle w:val="a3"/>
            <w:rFonts w:hint="eastAsia"/>
          </w:rPr>
          <w:t>https://www.vzkoo.com/news/2632.html</w:t>
        </w:r>
      </w:hyperlink>
    </w:p>
    <w:p w14:paraId="68A57E07" w14:textId="64B3C6C9" w:rsidR="008C5E28" w:rsidRDefault="008C5E28">
      <w:r w:rsidRPr="008C5E28">
        <w:drawing>
          <wp:inline distT="0" distB="0" distL="0" distR="0" wp14:anchorId="77626FD2" wp14:editId="602ACAD2">
            <wp:extent cx="5274310" cy="22263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E775" w14:textId="5060B33A" w:rsidR="008C5E28" w:rsidRDefault="008C5E28">
      <w:r w:rsidRPr="008C5E28">
        <w:drawing>
          <wp:inline distT="0" distB="0" distL="0" distR="0" wp14:anchorId="67A0FE7C" wp14:editId="54049F50">
            <wp:extent cx="5274310" cy="29895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98E1" w14:textId="3E1EFC19" w:rsidR="008C5E28" w:rsidRDefault="008C5E28">
      <w:r>
        <w:rPr>
          <w:rFonts w:hint="eastAsia"/>
        </w:rPr>
        <w:t>资料来源：铜箔</w:t>
      </w:r>
      <w:r>
        <w:rPr>
          <w:rFonts w:hint="eastAsia"/>
        </w:rPr>
        <w:t>Excel</w:t>
      </w:r>
    </w:p>
    <w:p w14:paraId="45BA28BE" w14:textId="11B9DCD0" w:rsidR="008C5E28" w:rsidRDefault="008C5E28"/>
    <w:p w14:paraId="2258DE99" w14:textId="0C17582B" w:rsidR="008C5E28" w:rsidRDefault="008C52FD">
      <w:r w:rsidRPr="008C52FD">
        <w:drawing>
          <wp:inline distT="0" distB="0" distL="0" distR="0" wp14:anchorId="6ED12598" wp14:editId="4CDE6D63">
            <wp:extent cx="5274310" cy="29470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1DFE" w14:textId="3C49E14D" w:rsidR="008C52FD" w:rsidRDefault="008C52FD">
      <w:r>
        <w:rPr>
          <w:rFonts w:hint="eastAsia"/>
        </w:rPr>
        <w:t>资料来源：嘉元科技招股说明书</w:t>
      </w:r>
    </w:p>
    <w:p w14:paraId="79550CA7" w14:textId="4A89B2E8" w:rsidR="008C52FD" w:rsidRDefault="008C52FD">
      <w:r w:rsidRPr="008C52FD">
        <w:drawing>
          <wp:inline distT="0" distB="0" distL="0" distR="0" wp14:anchorId="019B8F4D" wp14:editId="0786697E">
            <wp:extent cx="5274310" cy="41421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4799" w14:textId="4209088F" w:rsidR="008C52FD" w:rsidRDefault="008C52FD">
      <w:r w:rsidRPr="008C52FD">
        <w:drawing>
          <wp:inline distT="0" distB="0" distL="0" distR="0" wp14:anchorId="5F1F5196" wp14:editId="0D063417">
            <wp:extent cx="5274310" cy="29565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243F" w14:textId="57EA9E67" w:rsidR="008C52FD" w:rsidRDefault="008C52FD">
      <w:r>
        <w:rPr>
          <w:rFonts w:hint="eastAsia"/>
        </w:rPr>
        <w:t>资料来源：</w:t>
      </w:r>
      <w:hyperlink r:id="rId19" w:history="1">
        <w:r w:rsidRPr="003A7441">
          <w:rPr>
            <w:rStyle w:val="a3"/>
          </w:rPr>
          <w:t>https://www.wasoncf.com/product/35.html</w:t>
        </w:r>
      </w:hyperlink>
    </w:p>
    <w:p w14:paraId="706C51D9" w14:textId="4FF6F746" w:rsidR="008C52FD" w:rsidRDefault="008C52FD">
      <w:r w:rsidRPr="008C52FD">
        <w:drawing>
          <wp:inline distT="0" distB="0" distL="0" distR="0" wp14:anchorId="167F138D" wp14:editId="2CEB0A4D">
            <wp:extent cx="5274310" cy="30956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2753" w14:textId="4615652A" w:rsidR="008C52FD" w:rsidRDefault="008C52FD">
      <w:r w:rsidRPr="008C52FD">
        <w:drawing>
          <wp:inline distT="0" distB="0" distL="0" distR="0" wp14:anchorId="45F852B2" wp14:editId="74A05623">
            <wp:extent cx="5274310" cy="29845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0872" w14:textId="2FD0B7E3" w:rsidR="009A75E2" w:rsidRDefault="008C52FD">
      <w:r>
        <w:rPr>
          <w:rFonts w:hint="eastAsia"/>
        </w:rPr>
        <w:t>资料来源：</w:t>
      </w:r>
      <w:r w:rsidR="009A75E2">
        <w:rPr>
          <w:rFonts w:hint="eastAsia"/>
        </w:rPr>
        <w:t>《</w:t>
      </w:r>
      <w:r w:rsidR="009A75E2" w:rsidRPr="009A75E2">
        <w:rPr>
          <w:rFonts w:hint="eastAsia"/>
        </w:rPr>
        <w:t>面向</w:t>
      </w:r>
      <w:r w:rsidR="009A75E2" w:rsidRPr="009A75E2">
        <w:rPr>
          <w:rFonts w:hint="eastAsia"/>
        </w:rPr>
        <w:t>5G</w:t>
      </w:r>
      <w:r w:rsidR="009A75E2" w:rsidRPr="009A75E2">
        <w:rPr>
          <w:rFonts w:hint="eastAsia"/>
        </w:rPr>
        <w:t>时代的铜箔开发及课题</w:t>
      </w:r>
      <w:r w:rsidR="009A75E2">
        <w:rPr>
          <w:rFonts w:hint="eastAsia"/>
        </w:rPr>
        <w:t>》，存储于</w:t>
      </w:r>
      <w:r w:rsidR="009A75E2">
        <w:rPr>
          <w:rFonts w:hint="eastAsia"/>
        </w:rPr>
        <w:t>Git</w:t>
      </w:r>
      <w:r w:rsidR="009A75E2">
        <w:t>Hub</w:t>
      </w:r>
      <w:r w:rsidR="009A75E2">
        <w:rPr>
          <w:rFonts w:hint="eastAsia"/>
        </w:rPr>
        <w:t>中</w:t>
      </w:r>
    </w:p>
    <w:p w14:paraId="752B5135" w14:textId="49ACEDF9" w:rsidR="009A75E2" w:rsidRDefault="009A75E2">
      <w:r w:rsidRPr="009A75E2">
        <w:drawing>
          <wp:inline distT="0" distB="0" distL="0" distR="0" wp14:anchorId="03FB63D0" wp14:editId="2B71D95F">
            <wp:extent cx="5274310" cy="30480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48D8" w14:textId="7DC37FBB" w:rsidR="009A75E2" w:rsidRDefault="009A75E2">
      <w:r>
        <w:rPr>
          <w:rFonts w:hint="eastAsia"/>
        </w:rPr>
        <w:t>资料来源：《</w:t>
      </w:r>
      <w:r w:rsidRPr="009A75E2">
        <w:rPr>
          <w:rFonts w:hint="eastAsia"/>
        </w:rPr>
        <w:t>2020</w:t>
      </w:r>
      <w:r w:rsidRPr="009A75E2">
        <w:rPr>
          <w:rFonts w:hint="eastAsia"/>
        </w:rPr>
        <w:t>年中国锂电池铜箔行业概览</w:t>
      </w:r>
      <w:r w:rsidRPr="009A75E2">
        <w:rPr>
          <w:rFonts w:hint="eastAsia"/>
        </w:rPr>
        <w:t>-</w:t>
      </w:r>
      <w:r w:rsidRPr="009A75E2">
        <w:rPr>
          <w:rFonts w:hint="eastAsia"/>
        </w:rPr>
        <w:t>头豹</w:t>
      </w:r>
      <w:r>
        <w:rPr>
          <w:rFonts w:hint="eastAsia"/>
        </w:rPr>
        <w:t>》，存储于</w:t>
      </w:r>
      <w:r>
        <w:rPr>
          <w:rFonts w:hint="eastAsia"/>
        </w:rPr>
        <w:t>Git</w:t>
      </w:r>
      <w:r>
        <w:t>Hub</w:t>
      </w:r>
    </w:p>
    <w:p w14:paraId="50081AC0" w14:textId="1D073422" w:rsidR="009A75E2" w:rsidRDefault="009A75E2">
      <w:r w:rsidRPr="009A75E2">
        <w:drawing>
          <wp:inline distT="0" distB="0" distL="0" distR="0" wp14:anchorId="1E296E7E" wp14:editId="783ED1E5">
            <wp:extent cx="5274310" cy="29584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5E1" w14:textId="77777777" w:rsidR="009A75E2" w:rsidRPr="009A75E2" w:rsidRDefault="009A75E2" w:rsidP="009A75E2">
      <w:pPr>
        <w:widowControl/>
        <w:jc w:val="left"/>
        <w:rPr>
          <w:rFonts w:ascii="宋体" w:hAnsi="宋体" w:cs="宋体"/>
          <w:kern w:val="0"/>
          <w:sz w:val="21"/>
          <w:szCs w:val="21"/>
        </w:rPr>
      </w:pPr>
      <w:r>
        <w:rPr>
          <w:rFonts w:hint="eastAsia"/>
        </w:rPr>
        <w:t>资料来源：</w:t>
      </w:r>
      <w:hyperlink r:id="rId24" w:history="1">
        <w:r w:rsidRPr="009A75E2">
          <w:rPr>
            <w:rFonts w:ascii="宋体" w:hAnsi="宋体" w:cs="宋体"/>
            <w:color w:val="003884"/>
            <w:kern w:val="0"/>
            <w:sz w:val="21"/>
            <w:szCs w:val="21"/>
            <w:u w:val="single"/>
          </w:rPr>
          <w:t>https://www.gg-lb.com/art-42434.html</w:t>
        </w:r>
      </w:hyperlink>
    </w:p>
    <w:p w14:paraId="3867AC3B" w14:textId="1C30ACC1" w:rsidR="009A75E2" w:rsidRDefault="009A75E2">
      <w:r w:rsidRPr="009A75E2">
        <w:drawing>
          <wp:inline distT="0" distB="0" distL="0" distR="0" wp14:anchorId="4D46C49F" wp14:editId="54780A51">
            <wp:extent cx="5274310" cy="29470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2E19" w14:textId="75CF17C8" w:rsidR="009A75E2" w:rsidRDefault="009A75E2">
      <w:r>
        <w:rPr>
          <w:rFonts w:hint="eastAsia"/>
        </w:rPr>
        <w:t>资料来源：《</w:t>
      </w:r>
      <w:r w:rsidRPr="009A75E2">
        <w:rPr>
          <w:rFonts w:hint="eastAsia"/>
        </w:rPr>
        <w:t>2019</w:t>
      </w:r>
      <w:r w:rsidRPr="009A75E2">
        <w:rPr>
          <w:rFonts w:hint="eastAsia"/>
        </w:rPr>
        <w:t>年全球</w:t>
      </w:r>
      <w:r w:rsidRPr="009A75E2">
        <w:rPr>
          <w:rFonts w:hint="eastAsia"/>
        </w:rPr>
        <w:t>PCB</w:t>
      </w:r>
      <w:r w:rsidRPr="009A75E2">
        <w:rPr>
          <w:rFonts w:hint="eastAsia"/>
        </w:rPr>
        <w:t>产业分析</w:t>
      </w:r>
      <w:r w:rsidRPr="009A75E2">
        <w:rPr>
          <w:rFonts w:hint="eastAsia"/>
        </w:rPr>
        <w:t>_</w:t>
      </w:r>
      <w:r w:rsidRPr="009A75E2">
        <w:rPr>
          <w:rFonts w:hint="eastAsia"/>
        </w:rPr>
        <w:t>杨宏强</w:t>
      </w:r>
      <w:r>
        <w:rPr>
          <w:rFonts w:hint="eastAsia"/>
        </w:rPr>
        <w:t>》，存储于</w:t>
      </w:r>
      <w:r>
        <w:rPr>
          <w:rFonts w:hint="eastAsia"/>
        </w:rPr>
        <w:t>Git</w:t>
      </w:r>
      <w:r>
        <w:t>Hub</w:t>
      </w:r>
    </w:p>
    <w:p w14:paraId="24D050C0" w14:textId="32CC83BA" w:rsidR="009A75E2" w:rsidRDefault="00384E25">
      <w:r w:rsidRPr="00384E25">
        <w:drawing>
          <wp:inline distT="0" distB="0" distL="0" distR="0" wp14:anchorId="6B0FCD2E" wp14:editId="16B4D7EE">
            <wp:extent cx="5274310" cy="29400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4E3C" w14:textId="62DE96EA" w:rsidR="00384E25" w:rsidRDefault="00384E25">
      <w:r>
        <w:rPr>
          <w:rFonts w:hint="eastAsia"/>
        </w:rPr>
        <w:t>资料来源：</w:t>
      </w:r>
      <w:hyperlink r:id="rId27" w:history="1">
        <w:r w:rsidRPr="003A7441">
          <w:rPr>
            <w:rStyle w:val="a3"/>
          </w:rPr>
          <w:t>https://www.yuque.com/gi/5g_elc/zbaohg</w:t>
        </w:r>
      </w:hyperlink>
    </w:p>
    <w:p w14:paraId="42611B36" w14:textId="577C5C9D" w:rsidR="00384E25" w:rsidRDefault="00384E25">
      <w:r w:rsidRPr="00384E25">
        <w:drawing>
          <wp:inline distT="0" distB="0" distL="0" distR="0" wp14:anchorId="1B5DCD82" wp14:editId="36D9AADB">
            <wp:extent cx="5274310" cy="29616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D0B2" w14:textId="31CAD69B" w:rsidR="00384E25" w:rsidRDefault="00384E25">
      <w:r>
        <w:rPr>
          <w:rFonts w:hint="eastAsia"/>
        </w:rPr>
        <w:t>资料来源：《</w:t>
      </w:r>
      <w:r w:rsidRPr="00384E25">
        <w:rPr>
          <w:rFonts w:hint="eastAsia"/>
        </w:rPr>
        <w:t>2020</w:t>
      </w:r>
      <w:r w:rsidRPr="00384E25">
        <w:rPr>
          <w:rFonts w:hint="eastAsia"/>
        </w:rPr>
        <w:t>年日本覆铜板及其原材料企业发展要事综述</w:t>
      </w:r>
      <w:r w:rsidRPr="00384E25">
        <w:rPr>
          <w:rFonts w:hint="eastAsia"/>
        </w:rPr>
        <w:t>_</w:t>
      </w:r>
      <w:r w:rsidRPr="00384E25">
        <w:rPr>
          <w:rFonts w:hint="eastAsia"/>
        </w:rPr>
        <w:t>下</w:t>
      </w:r>
      <w:r w:rsidRPr="00384E25">
        <w:rPr>
          <w:rFonts w:hint="eastAsia"/>
        </w:rPr>
        <w:t>_</w:t>
      </w:r>
      <w:r w:rsidRPr="00384E25">
        <w:rPr>
          <w:rFonts w:hint="eastAsia"/>
        </w:rPr>
        <w:t>祝大同</w:t>
      </w:r>
      <w:r w:rsidRPr="00384E25">
        <w:rPr>
          <w:rFonts w:hint="eastAsia"/>
        </w:rPr>
        <w:t>_</w:t>
      </w:r>
      <w:r w:rsidRPr="00384E25">
        <w:rPr>
          <w:rFonts w:hint="eastAsia"/>
        </w:rPr>
        <w:t>中电材协覆铜板材料分会</w:t>
      </w:r>
      <w:r>
        <w:rPr>
          <w:rFonts w:hint="eastAsia"/>
        </w:rPr>
        <w:t>》，存储于</w:t>
      </w:r>
      <w:r>
        <w:rPr>
          <w:rFonts w:hint="eastAsia"/>
        </w:rPr>
        <w:t>Git</w:t>
      </w:r>
      <w:r>
        <w:t>Hub</w:t>
      </w:r>
    </w:p>
    <w:p w14:paraId="4D97BC1E" w14:textId="05B2EDB4" w:rsidR="00384E25" w:rsidRDefault="00384E25">
      <w:r w:rsidRPr="00384E25">
        <w:drawing>
          <wp:inline distT="0" distB="0" distL="0" distR="0" wp14:anchorId="37FA569F" wp14:editId="39B5921B">
            <wp:extent cx="5274310" cy="3089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CEF4" w14:textId="77777777" w:rsidR="00384E25" w:rsidRDefault="00384E25" w:rsidP="00384E25">
      <w:r>
        <w:rPr>
          <w:rFonts w:hint="eastAsia"/>
        </w:rPr>
        <w:t>资料来源：</w:t>
      </w:r>
      <w:r>
        <w:rPr>
          <w:rFonts w:hint="eastAsia"/>
        </w:rPr>
        <w:t>《</w:t>
      </w:r>
      <w:r w:rsidRPr="009A75E2">
        <w:rPr>
          <w:rFonts w:hint="eastAsia"/>
        </w:rPr>
        <w:t>面向</w:t>
      </w:r>
      <w:r w:rsidRPr="009A75E2">
        <w:rPr>
          <w:rFonts w:hint="eastAsia"/>
        </w:rPr>
        <w:t>5G</w:t>
      </w:r>
      <w:r w:rsidRPr="009A75E2">
        <w:rPr>
          <w:rFonts w:hint="eastAsia"/>
        </w:rPr>
        <w:t>时代的铜箔开发及课题</w:t>
      </w:r>
      <w:r>
        <w:rPr>
          <w:rFonts w:hint="eastAsia"/>
        </w:rPr>
        <w:t>》，存储于</w:t>
      </w:r>
      <w:r>
        <w:rPr>
          <w:rFonts w:hint="eastAsia"/>
        </w:rPr>
        <w:t>Git</w:t>
      </w:r>
      <w:r>
        <w:t>Hub</w:t>
      </w:r>
      <w:r>
        <w:rPr>
          <w:rFonts w:hint="eastAsia"/>
        </w:rPr>
        <w:t>中</w:t>
      </w:r>
    </w:p>
    <w:p w14:paraId="3C55C857" w14:textId="4F0BB014" w:rsidR="00384E25" w:rsidRDefault="00384E25">
      <w:r w:rsidRPr="00384E25">
        <w:drawing>
          <wp:inline distT="0" distB="0" distL="0" distR="0" wp14:anchorId="43A29C2D" wp14:editId="7FBE9FF6">
            <wp:extent cx="5274310" cy="27292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D818" w14:textId="5439AFB5" w:rsidR="00384E25" w:rsidRDefault="00384E25">
      <w:r>
        <w:rPr>
          <w:rFonts w:hint="eastAsia"/>
        </w:rPr>
        <w:t>资料来源：</w:t>
      </w:r>
      <w:r w:rsidR="006F2B16">
        <w:rPr>
          <w:rFonts w:hint="eastAsia"/>
        </w:rPr>
        <w:t>暂时找不到原网址</w:t>
      </w:r>
    </w:p>
    <w:p w14:paraId="4416962F" w14:textId="61F1C7EE" w:rsidR="006F2B16" w:rsidRDefault="006F2B16">
      <w:r w:rsidRPr="006F2B16">
        <w:drawing>
          <wp:inline distT="0" distB="0" distL="0" distR="0" wp14:anchorId="35AA00E0" wp14:editId="27E6F27F">
            <wp:extent cx="5274310" cy="28219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CE7B" w14:textId="373B3B82" w:rsidR="006F2B16" w:rsidRPr="00384E25" w:rsidRDefault="006F2B16">
      <w:pPr>
        <w:rPr>
          <w:rFonts w:hint="eastAsia"/>
        </w:rPr>
      </w:pPr>
      <w:r>
        <w:rPr>
          <w:rFonts w:hint="eastAsia"/>
        </w:rPr>
        <w:t>资料来源：方邦</w:t>
      </w:r>
      <w:r>
        <w:rPr>
          <w:rFonts w:hint="eastAsia"/>
        </w:rPr>
        <w:t>2</w:t>
      </w:r>
      <w:r>
        <w:t>020</w:t>
      </w:r>
      <w:r>
        <w:rPr>
          <w:rFonts w:hint="eastAsia"/>
        </w:rPr>
        <w:t>年年报</w:t>
      </w:r>
    </w:p>
    <w:sectPr w:rsidR="006F2B16" w:rsidRPr="00384E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BD9"/>
    <w:rsid w:val="000C0AB0"/>
    <w:rsid w:val="000F4425"/>
    <w:rsid w:val="00384E25"/>
    <w:rsid w:val="003A5BD9"/>
    <w:rsid w:val="006F2B16"/>
    <w:rsid w:val="008C52FD"/>
    <w:rsid w:val="008C5E28"/>
    <w:rsid w:val="009A75E2"/>
    <w:rsid w:val="00C36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0B76AC"/>
  <w15:chartTrackingRefBased/>
  <w15:docId w15:val="{1D1458D8-125B-4C2A-809F-46646981D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3668F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8C5E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79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0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vzkoo.com/news/2632.html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www.gg-lb.com/art-42434.html" TargetMode="External"/><Relationship Id="rId32" Type="http://schemas.openxmlformats.org/officeDocument/2006/relationships/fontTable" Target="fontTable.xml"/><Relationship Id="rId5" Type="http://schemas.openxmlformats.org/officeDocument/2006/relationships/hyperlink" Target="https://mp.weixin.qq.com/s?__biz=MzI4OTI3MjY2Ng==&amp;mid=2247546104&amp;idx=1&amp;sn=ca839c51fbc0985ccf64acd10deef438&amp;chksm=ec33d2cddb445bdb3979fe63b031271fa45938822c6b31ce30ade8ee32b2d36c97d8b25ec7f8&amp;scene=0&amp;xtrack=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hyperlink" Target="https://www.wasoncf.com/product/35.html" TargetMode="External"/><Relationship Id="rId31" Type="http://schemas.openxmlformats.org/officeDocument/2006/relationships/image" Target="media/image22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www.yuque.com/gi/5g_elc/zbaohg" TargetMode="External"/><Relationship Id="rId30" Type="http://schemas.openxmlformats.org/officeDocument/2006/relationships/image" Target="media/image21.png"/><Relationship Id="rId8" Type="http://schemas.openxmlformats.org/officeDocument/2006/relationships/hyperlink" Target="https://mp.weixin.qq.com/s/J_lhcM_GuTFNrpkIYtGX8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</Pages>
  <Words>190</Words>
  <Characters>1084</Characters>
  <Application>Microsoft Office Word</Application>
  <DocSecurity>0</DocSecurity>
  <Lines>9</Lines>
  <Paragraphs>2</Paragraphs>
  <ScaleCrop>false</ScaleCrop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shanshan</dc:creator>
  <cp:keywords/>
  <dc:description/>
  <cp:lastModifiedBy>sun shanshan</cp:lastModifiedBy>
  <cp:revision>2</cp:revision>
  <dcterms:created xsi:type="dcterms:W3CDTF">2021-05-07T05:12:00Z</dcterms:created>
  <dcterms:modified xsi:type="dcterms:W3CDTF">2021-05-07T06:05:00Z</dcterms:modified>
</cp:coreProperties>
</file>